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28B" w:rsidRDefault="006C6E08">
      <w:r>
        <w:t>Aquifer</w:t>
      </w:r>
    </w:p>
    <w:p w:rsidR="006C6E08" w:rsidRDefault="006C6E08">
      <w:r>
        <w:t>Surface Current</w:t>
      </w:r>
    </w:p>
    <w:p w:rsidR="006C6E08" w:rsidRDefault="006C6E08">
      <w:r>
        <w:t>Density Current</w:t>
      </w:r>
    </w:p>
    <w:p w:rsidR="006C6E08" w:rsidRDefault="006C6E08">
      <w:r>
        <w:t>Salinity</w:t>
      </w:r>
    </w:p>
    <w:p w:rsidR="006C6E08" w:rsidRDefault="006C6E08">
      <w:r>
        <w:t>Gulf Stream</w:t>
      </w:r>
    </w:p>
    <w:p w:rsidR="006C6E08" w:rsidRDefault="006C6E08">
      <w:r>
        <w:t>Ground Water</w:t>
      </w:r>
    </w:p>
    <w:p w:rsidR="006C6E08" w:rsidRDefault="006C6E08">
      <w:r>
        <w:t>Water Table</w:t>
      </w:r>
    </w:p>
    <w:p w:rsidR="006C6E08" w:rsidRDefault="006C6E08">
      <w:r>
        <w:t>Zone of Aeration</w:t>
      </w:r>
    </w:p>
    <w:p w:rsidR="006C6E08" w:rsidRDefault="006C6E08">
      <w:r>
        <w:t>Zone of Saturation</w:t>
      </w:r>
    </w:p>
    <w:p w:rsidR="006C6E08" w:rsidRDefault="006C6E08">
      <w:r>
        <w:t>Evaporation</w:t>
      </w:r>
    </w:p>
    <w:p w:rsidR="006C6E08" w:rsidRDefault="006C6E08">
      <w:r>
        <w:t>Condensation</w:t>
      </w:r>
    </w:p>
    <w:p w:rsidR="006C6E08" w:rsidRDefault="006C6E08">
      <w:r>
        <w:t>Precipitation</w:t>
      </w:r>
    </w:p>
    <w:p w:rsidR="006C6E08" w:rsidRDefault="006C6E08">
      <w:r>
        <w:t>Lithosphere</w:t>
      </w:r>
    </w:p>
    <w:p w:rsidR="006C6E08" w:rsidRDefault="006C6E08">
      <w:r>
        <w:t>Watershed</w:t>
      </w:r>
    </w:p>
    <w:p w:rsidR="006C6E08" w:rsidRDefault="006C6E08">
      <w:r>
        <w:t>Infiltration</w:t>
      </w:r>
    </w:p>
    <w:p w:rsidR="006C6E08" w:rsidRDefault="006C6E08">
      <w:r>
        <w:t>Estuary</w:t>
      </w:r>
    </w:p>
    <w:p w:rsidR="006C6E08" w:rsidRDefault="006C6E08">
      <w:r>
        <w:t>Gyre</w:t>
      </w:r>
    </w:p>
    <w:p w:rsidR="006C6E08" w:rsidRDefault="006C6E08">
      <w:proofErr w:type="spellStart"/>
      <w:r>
        <w:t>Coriolis</w:t>
      </w:r>
      <w:proofErr w:type="spellEnd"/>
      <w:r>
        <w:t xml:space="preserve"> effect</w:t>
      </w:r>
    </w:p>
    <w:p w:rsidR="006C6E08" w:rsidRDefault="006C6E08">
      <w:r>
        <w:t>Upwelling</w:t>
      </w:r>
    </w:p>
    <w:p w:rsidR="006C6E08" w:rsidRDefault="006C6E08">
      <w:r>
        <w:t>Spring</w:t>
      </w:r>
    </w:p>
    <w:p w:rsidR="006C6E08" w:rsidRDefault="006C6E08">
      <w:r>
        <w:t>Well</w:t>
      </w:r>
      <w:bookmarkStart w:id="0" w:name="_GoBack"/>
      <w:bookmarkEnd w:id="0"/>
    </w:p>
    <w:sectPr w:rsidR="006C6E08" w:rsidSect="001022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08"/>
    <w:rsid w:val="0010228B"/>
    <w:rsid w:val="006C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79BC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211</Characters>
  <Application>Microsoft Macintosh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Seaford</dc:creator>
  <cp:keywords/>
  <dc:description/>
  <cp:lastModifiedBy>Steven Seaford</cp:lastModifiedBy>
  <cp:revision>1</cp:revision>
  <dcterms:created xsi:type="dcterms:W3CDTF">2014-10-16T11:17:00Z</dcterms:created>
  <dcterms:modified xsi:type="dcterms:W3CDTF">2014-10-16T11:25:00Z</dcterms:modified>
</cp:coreProperties>
</file>